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F5" w:rsidRDefault="001426D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340DF5" w:rsidRDefault="00340DF5">
      <w:pPr>
        <w:rPr>
          <w:rFonts w:ascii="ＭＳ ゴシック" w:eastAsia="ＭＳ ゴシック" w:hAnsi="ＭＳ ゴシック"/>
        </w:rPr>
      </w:pPr>
    </w:p>
    <w:p w:rsidR="00340DF5" w:rsidRDefault="001426D4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340DF5" w:rsidRDefault="001426D4">
      <w:pPr>
        <w:tabs>
          <w:tab w:val="left" w:pos="1515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</w:p>
    <w:p w:rsidR="00340DF5" w:rsidRDefault="001426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32570F">
        <w:rPr>
          <w:rFonts w:ascii="ＭＳ ゴシック" w:eastAsia="ＭＳ ゴシック" w:hAnsi="ＭＳ ゴシック" w:hint="eastAsia"/>
        </w:rPr>
        <w:t>渡島</w:t>
      </w:r>
      <w:r>
        <w:rPr>
          <w:rFonts w:ascii="ＭＳ ゴシック" w:eastAsia="ＭＳ ゴシック" w:hAnsi="ＭＳ ゴシック" w:hint="eastAsia"/>
        </w:rPr>
        <w:t>総合</w:t>
      </w:r>
      <w:r>
        <w:rPr>
          <w:rFonts w:ascii="ＭＳ ゴシック" w:eastAsia="ＭＳ ゴシック" w:hAnsi="ＭＳ ゴシック" w:hint="eastAsia"/>
        </w:rPr>
        <w:t>振興局長　　様</w:t>
      </w:r>
    </w:p>
    <w:p w:rsidR="00340DF5" w:rsidRDefault="001426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340DF5" w:rsidRDefault="001426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340DF5" w:rsidRDefault="001426D4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申請者（コンソーシアム代表者）</w:t>
      </w:r>
    </w:p>
    <w:p w:rsidR="00340DF5" w:rsidRDefault="001426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340DF5" w:rsidRDefault="00340DF5">
      <w:pPr>
        <w:ind w:firstLineChars="100" w:firstLine="210"/>
        <w:rPr>
          <w:rFonts w:ascii="ＭＳ ゴシック" w:eastAsia="ＭＳ ゴシック" w:hAnsi="ＭＳ ゴシック"/>
        </w:rPr>
      </w:pPr>
    </w:p>
    <w:p w:rsidR="00340DF5" w:rsidRDefault="001426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340DF5" w:rsidRDefault="001426D4">
      <w:pPr>
        <w:ind w:firstLineChars="1000" w:firstLine="21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申請者（コンソーシアム構成員）</w:t>
      </w:r>
    </w:p>
    <w:p w:rsidR="00340DF5" w:rsidRDefault="001426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340DF5" w:rsidRDefault="00340DF5">
      <w:pPr>
        <w:rPr>
          <w:rFonts w:ascii="ＭＳ ゴシック" w:eastAsia="ＭＳ ゴシック" w:hAnsi="ＭＳ ゴシック"/>
        </w:rPr>
      </w:pPr>
    </w:p>
    <w:p w:rsidR="00340DF5" w:rsidRDefault="001426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340DF5" w:rsidRDefault="001426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340DF5" w:rsidRDefault="00340DF5">
      <w:pPr>
        <w:rPr>
          <w:rFonts w:ascii="ＭＳ ゴシック" w:eastAsia="ＭＳ ゴシック" w:hAnsi="ＭＳ ゴシック"/>
        </w:rPr>
      </w:pPr>
    </w:p>
    <w:p w:rsidR="00340DF5" w:rsidRDefault="001426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340DF5" w:rsidRDefault="001426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広域相談支援体制整備事業（</w:t>
      </w:r>
      <w:r w:rsidR="0032570F">
        <w:rPr>
          <w:rFonts w:ascii="ＭＳ ゴシック" w:eastAsia="ＭＳ ゴシック" w:hAnsi="ＭＳ ゴシック" w:hint="eastAsia"/>
        </w:rPr>
        <w:t>南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340DF5" w:rsidRDefault="00340DF5">
      <w:pPr>
        <w:rPr>
          <w:rFonts w:ascii="ＭＳ ゴシック" w:eastAsia="ＭＳ ゴシック" w:hAnsi="ＭＳ ゴシック"/>
        </w:rPr>
      </w:pPr>
    </w:p>
    <w:p w:rsidR="00340DF5" w:rsidRDefault="001426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340DF5" w:rsidRDefault="001426D4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私たちは、プロポーザル参加資格申請を行うに当たり、次の要件の全てに合致していることを申出ます。</w:t>
      </w:r>
    </w:p>
    <w:p w:rsidR="00340DF5" w:rsidRDefault="001426D4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340DF5" w:rsidRDefault="001426D4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32570F">
        <w:rPr>
          <w:rFonts w:ascii="ＭＳ ゴシック" w:eastAsia="ＭＳ ゴシック" w:hAnsi="ＭＳ ゴシック" w:hint="eastAsia"/>
        </w:rPr>
        <w:t>渡島</w:t>
      </w:r>
      <w:r>
        <w:rPr>
          <w:rFonts w:ascii="ＭＳ ゴシック" w:eastAsia="ＭＳ ゴシック" w:hAnsi="ＭＳ ゴシック" w:hint="eastAsia"/>
        </w:rPr>
        <w:t>総合</w:t>
      </w:r>
      <w:r>
        <w:rPr>
          <w:rFonts w:ascii="ＭＳ ゴシック" w:eastAsia="ＭＳ ゴシック" w:hAnsi="ＭＳ ゴシック" w:hint="eastAsia"/>
        </w:rPr>
        <w:t>振興局管内</w:t>
      </w:r>
      <w:r>
        <w:rPr>
          <w:rFonts w:ascii="ＭＳ ゴシック" w:eastAsia="ＭＳ ゴシック" w:hAnsi="ＭＳ ゴシック" w:hint="eastAsia"/>
        </w:rPr>
        <w:t>に所在するものであること。</w:t>
      </w:r>
    </w:p>
    <w:p w:rsidR="00340DF5" w:rsidRDefault="001426D4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</w:t>
      </w:r>
      <w:r>
        <w:rPr>
          <w:rFonts w:ascii="ＭＳ ゴシック" w:eastAsia="ＭＳ ゴシック" w:hAnsi="ＭＳ ゴシック" w:hint="eastAsia"/>
        </w:rPr>
        <w:t>者でないこと。</w:t>
      </w:r>
    </w:p>
    <w:p w:rsidR="00340DF5" w:rsidRDefault="001426D4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340DF5" w:rsidRDefault="001426D4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340DF5" w:rsidRDefault="001426D4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340DF5" w:rsidRDefault="001426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340DF5" w:rsidRDefault="001426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340DF5" w:rsidRDefault="001426D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ア　道税（個人道民税及び地方消費税を除く。）</w:t>
      </w:r>
    </w:p>
    <w:p w:rsidR="00340DF5" w:rsidRDefault="001426D4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340DF5" w:rsidRDefault="001426D4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</w:t>
      </w:r>
      <w:r>
        <w:rPr>
          <w:rFonts w:ascii="ＭＳ ゴシック" w:eastAsia="ＭＳ ゴシック" w:hAnsi="ＭＳ ゴシック" w:hint="eastAsia"/>
        </w:rPr>
        <w:t>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340DF5" w:rsidRDefault="001426D4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（９）次に掲げる届け出の義務を履行していない者でないこと（当該届出の義務がない場合を除く。）</w:t>
      </w:r>
    </w:p>
    <w:p w:rsidR="00340DF5" w:rsidRDefault="001426D4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340DF5" w:rsidRDefault="001426D4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340DF5" w:rsidRDefault="001426D4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340DF5" w:rsidRDefault="001426D4" w:rsidP="0032570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2"/>
        </w:rPr>
        <w:t>（</w:t>
      </w:r>
      <w:r>
        <w:rPr>
          <w:rFonts w:ascii="ＭＳ ゴシック" w:eastAsia="ＭＳ ゴシック" w:hAnsi="ＭＳ ゴシック" w:hint="eastAsia"/>
          <w:spacing w:val="2"/>
        </w:rPr>
        <w:t>10</w:t>
      </w:r>
      <w:r>
        <w:rPr>
          <w:rFonts w:ascii="ＭＳ ゴシック" w:eastAsia="ＭＳ ゴシック" w:hAnsi="ＭＳ ゴシック" w:hint="eastAsia"/>
          <w:spacing w:val="2"/>
        </w:rPr>
        <w:t>）道内に拠点を有する法人であること。</w:t>
      </w:r>
      <w:bookmarkStart w:id="0" w:name="_GoBack"/>
      <w:bookmarkEnd w:id="0"/>
    </w:p>
    <w:sectPr w:rsidR="00340DF5" w:rsidSect="0032570F">
      <w:pgSz w:w="11906" w:h="16838" w:code="9"/>
      <w:pgMar w:top="624" w:right="1418" w:bottom="567" w:left="1418" w:header="851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D4" w:rsidRDefault="001426D4">
      <w:r>
        <w:separator/>
      </w:r>
    </w:p>
  </w:endnote>
  <w:endnote w:type="continuationSeparator" w:id="0">
    <w:p w:rsidR="001426D4" w:rsidRDefault="001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D4" w:rsidRDefault="001426D4">
      <w:r>
        <w:separator/>
      </w:r>
    </w:p>
  </w:footnote>
  <w:footnote w:type="continuationSeparator" w:id="0">
    <w:p w:rsidR="001426D4" w:rsidRDefault="0014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F5"/>
    <w:rsid w:val="001426D4"/>
    <w:rsid w:val="0032570F"/>
    <w:rsid w:val="003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63FEC-C062-412F-98F2-44DB3944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○○保健福祉事務所圏域障害者総合相談支援センター事業</vt:lpstr>
    </vt:vector>
  </TitlesOfParts>
  <Company> 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user</cp:lastModifiedBy>
  <cp:revision>24</cp:revision>
  <cp:lastPrinted>2024-02-06T03:02:00Z</cp:lastPrinted>
  <dcterms:created xsi:type="dcterms:W3CDTF">2008-07-08T02:56:00Z</dcterms:created>
  <dcterms:modified xsi:type="dcterms:W3CDTF">2024-02-06T03:02:00Z</dcterms:modified>
</cp:coreProperties>
</file>